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2" w:rsidRDefault="00FD4402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</w:p>
    <w:p w:rsidR="0055738D" w:rsidRPr="00FD4402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FD4402">
        <w:rPr>
          <w:rFonts w:asciiTheme="minorHAnsi" w:hAnsiTheme="minorHAnsi" w:cs="Tahoma"/>
          <w:b/>
          <w:smallCaps/>
          <w:sz w:val="40"/>
        </w:rPr>
        <w:t>Memória Descritiva</w:t>
      </w:r>
    </w:p>
    <w:p w:rsidR="00B059C4" w:rsidRPr="00FD4402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FD4402">
        <w:rPr>
          <w:rFonts w:asciiTheme="minorHAnsi" w:hAnsiTheme="minorHAnsi" w:cs="Tahoma"/>
          <w:b/>
          <w:smallCaps/>
          <w:sz w:val="28"/>
        </w:rPr>
        <w:t xml:space="preserve">Medida </w:t>
      </w:r>
      <w:r w:rsidR="00B059C4" w:rsidRPr="00FD4402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356609" w:rsidRDefault="00B059C4" w:rsidP="00682557">
      <w:pPr>
        <w:jc w:val="center"/>
        <w:rPr>
          <w:rFonts w:asciiTheme="minorHAnsi" w:hAnsiTheme="minorHAnsi" w:cs="Tahoma"/>
          <w:b/>
          <w:smallCaps/>
          <w:color w:val="000000" w:themeColor="text1"/>
          <w:sz w:val="24"/>
        </w:rPr>
      </w:pPr>
      <w:r w:rsidRPr="00356609">
        <w:rPr>
          <w:rFonts w:asciiTheme="minorHAnsi" w:hAnsiTheme="minorHAnsi" w:cs="Tahoma"/>
          <w:b/>
          <w:smallCaps/>
          <w:color w:val="000000" w:themeColor="text1"/>
          <w:sz w:val="24"/>
        </w:rPr>
        <w:t xml:space="preserve">10.2.1.2 </w:t>
      </w:r>
      <w:r w:rsidR="00682557" w:rsidRPr="00356609">
        <w:rPr>
          <w:rFonts w:asciiTheme="minorHAnsi" w:hAnsiTheme="minorHAnsi" w:cs="Tahoma"/>
          <w:b/>
          <w:caps/>
          <w:color w:val="000000" w:themeColor="text1"/>
          <w:sz w:val="24"/>
        </w:rPr>
        <w:t xml:space="preserve">Pequenos investimentos na transformação e comercialização </w:t>
      </w:r>
      <w:r w:rsidR="00682557" w:rsidRPr="00356609">
        <w:rPr>
          <w:rFonts w:asciiTheme="minorHAnsi" w:hAnsiTheme="minorHAnsi" w:cs="Tahoma"/>
          <w:b/>
          <w:caps/>
          <w:color w:val="000000" w:themeColor="text1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FD4402">
        <w:trPr>
          <w:jc w:val="center"/>
        </w:trPr>
        <w:tc>
          <w:tcPr>
            <w:tcW w:w="2055" w:type="dxa"/>
          </w:tcPr>
          <w:p w:rsidR="00FE3FC3" w:rsidRPr="00FD4402" w:rsidRDefault="00FE3FC3" w:rsidP="00FD4402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  <w:t>Nome Promotor</w:t>
            </w:r>
          </w:p>
        </w:tc>
        <w:tc>
          <w:tcPr>
            <w:tcW w:w="6589" w:type="dxa"/>
          </w:tcPr>
          <w:p w:rsidR="00FE3FC3" w:rsidRPr="00FD4402" w:rsidRDefault="00FE3FC3" w:rsidP="00FD440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FE3FC3" w:rsidRPr="007A6145" w:rsidTr="00FD4402">
        <w:trPr>
          <w:jc w:val="center"/>
        </w:trPr>
        <w:tc>
          <w:tcPr>
            <w:tcW w:w="2055" w:type="dxa"/>
          </w:tcPr>
          <w:p w:rsidR="00FE3FC3" w:rsidRPr="00FD4402" w:rsidRDefault="00FE3FC3" w:rsidP="00FD4402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  <w:t>NIFAP</w:t>
            </w:r>
          </w:p>
        </w:tc>
        <w:tc>
          <w:tcPr>
            <w:tcW w:w="6589" w:type="dxa"/>
          </w:tcPr>
          <w:p w:rsidR="00FE3FC3" w:rsidRPr="00FD4402" w:rsidRDefault="00FE3FC3" w:rsidP="00FD440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FE3FC3" w:rsidRPr="007A6145" w:rsidTr="00FD4402">
        <w:trPr>
          <w:jc w:val="center"/>
        </w:trPr>
        <w:tc>
          <w:tcPr>
            <w:tcW w:w="2055" w:type="dxa"/>
          </w:tcPr>
          <w:p w:rsidR="00FE3FC3" w:rsidRPr="00FD4402" w:rsidRDefault="00FE3FC3" w:rsidP="00FD4402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22"/>
              </w:rPr>
              <w:t>Título Operação</w:t>
            </w:r>
          </w:p>
        </w:tc>
        <w:tc>
          <w:tcPr>
            <w:tcW w:w="6589" w:type="dxa"/>
          </w:tcPr>
          <w:p w:rsidR="00FE3FC3" w:rsidRPr="00FD4402" w:rsidRDefault="00FE3FC3" w:rsidP="00FD440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4402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807DF8" w:rsidRDefault="00807DF8" w:rsidP="00FD4402">
      <w:pPr>
        <w:pStyle w:val="Ttulo"/>
        <w:ind w:right="-143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CARACTERIZAÇÃO DO PROMOTOR - EVOLUÇÃO DA EMPRESA</w:t>
      </w:r>
    </w:p>
    <w:p w:rsidR="00631F53" w:rsidRPr="00631F53" w:rsidRDefault="00631F53" w:rsidP="00AD16F9">
      <w:pPr>
        <w:ind w:left="426"/>
        <w:rPr>
          <w:rFonts w:asciiTheme="minorHAnsi" w:hAnsiTheme="minorHAnsi"/>
          <w:sz w:val="22"/>
          <w:szCs w:val="22"/>
        </w:rPr>
      </w:pPr>
      <w:r w:rsidRPr="00631F53">
        <w:rPr>
          <w:rFonts w:asciiTheme="minorHAnsi" w:hAnsiTheme="minorHAnsi"/>
          <w:sz w:val="22"/>
          <w:szCs w:val="22"/>
        </w:rPr>
        <w:t>(insira o texto aqui)</w:t>
      </w:r>
    </w:p>
    <w:p w:rsidR="001E4661" w:rsidRPr="00FD4402" w:rsidRDefault="001E4661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Descrever objetivamente a evolução empresarial do Promotor focando os aspetos mais</w:t>
      </w:r>
    </w:p>
    <w:p w:rsidR="001E4661" w:rsidRPr="00FD4402" w:rsidRDefault="001E4661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proofErr w:type="gramStart"/>
      <w:r w:rsidRPr="00FD4402">
        <w:rPr>
          <w:rFonts w:asciiTheme="minorHAnsi" w:hAnsiTheme="minorHAnsi" w:cs="Helvetica"/>
          <w:sz w:val="22"/>
          <w:szCs w:val="22"/>
        </w:rPr>
        <w:t>relevantes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>, nomeadamente:</w:t>
      </w:r>
    </w:p>
    <w:p w:rsidR="00746613" w:rsidRPr="00FD4402" w:rsidRDefault="00746613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</w:p>
    <w:p w:rsidR="001E4661" w:rsidRPr="00FD4402" w:rsidRDefault="001E4661" w:rsidP="00AD16F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A concentração do capital e o poder de decisão;</w:t>
      </w:r>
    </w:p>
    <w:p w:rsidR="001E4661" w:rsidRPr="00FD4402" w:rsidRDefault="001E4661" w:rsidP="00AD16F9">
      <w:pPr>
        <w:pStyle w:val="PargrafodaLista"/>
        <w:numPr>
          <w:ilvl w:val="0"/>
          <w:numId w:val="14"/>
        </w:numPr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Investimentos relevantes efetuados no passado;</w:t>
      </w:r>
    </w:p>
    <w:p w:rsidR="001E4661" w:rsidRPr="00FD4402" w:rsidRDefault="001E4661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Breve apresentação das instalações e equipamentos existentes (caraterização</w:t>
      </w:r>
      <w:r w:rsidR="00746613" w:rsidRPr="00FD4402">
        <w:rPr>
          <w:rFonts w:asciiTheme="minorHAnsi" w:hAnsiTheme="minorHAnsi" w:cs="Helvetica"/>
          <w:sz w:val="22"/>
          <w:szCs w:val="22"/>
        </w:rPr>
        <w:t xml:space="preserve"> q</w:t>
      </w:r>
      <w:r w:rsidRPr="00FD4402">
        <w:rPr>
          <w:rFonts w:asciiTheme="minorHAnsi" w:hAnsiTheme="minorHAnsi" w:cs="Helvetica"/>
          <w:sz w:val="22"/>
          <w:szCs w:val="22"/>
        </w:rPr>
        <w:t>uantitativa das instalações e equipamentos existentes e respetivas capacidades</w:t>
      </w:r>
      <w:r w:rsidR="00746613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de armazenagem de matérias-primas, de transformação e de produtos acabados);</w:t>
      </w:r>
    </w:p>
    <w:p w:rsidR="00746613" w:rsidRPr="00FD4402" w:rsidRDefault="00746613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</w:p>
    <w:p w:rsidR="00FD4402" w:rsidRPr="00FD4402" w:rsidRDefault="001E4661" w:rsidP="00AD16F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Descrição dos processos de fabrico, regime de laboração, etc.;</w:t>
      </w:r>
    </w:p>
    <w:p w:rsidR="001E4661" w:rsidRPr="00FD4402" w:rsidRDefault="001E4661" w:rsidP="00AD16F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807DF8" w:rsidRDefault="00807DF8" w:rsidP="00FD4402">
      <w:pPr>
        <w:pStyle w:val="Ttulo"/>
        <w:ind w:right="-568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CARACTERIZAÇÃO DO PROMOTOR - PRODUTOS/MERCADORIAS/SERVIÇOS E MERCADOS</w:t>
      </w:r>
    </w:p>
    <w:p w:rsidR="00631F53" w:rsidRPr="00631F53" w:rsidRDefault="00631F53" w:rsidP="00AD16F9">
      <w:pPr>
        <w:ind w:left="426"/>
        <w:rPr>
          <w:rFonts w:asciiTheme="minorHAnsi" w:hAnsiTheme="minorHAnsi"/>
          <w:sz w:val="22"/>
          <w:szCs w:val="22"/>
        </w:rPr>
      </w:pPr>
      <w:r w:rsidRPr="00631F53">
        <w:rPr>
          <w:rFonts w:asciiTheme="minorHAnsi" w:hAnsiTheme="minorHAnsi"/>
          <w:sz w:val="22"/>
          <w:szCs w:val="22"/>
        </w:rPr>
        <w:t>(insira o texto aqui)</w:t>
      </w:r>
    </w:p>
    <w:p w:rsidR="001E4661" w:rsidRPr="00FD4402" w:rsidRDefault="001E4661" w:rsidP="00AD16F9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Pretende-se uma descrição e caraterização dos aspetos mais significativos no que respeita:</w:t>
      </w:r>
    </w:p>
    <w:p w:rsidR="001E4661" w:rsidRPr="00FD4402" w:rsidRDefault="001E4661" w:rsidP="00AD16F9">
      <w:pPr>
        <w:pStyle w:val="PargrafodaLista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0" w:after="0"/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Ao relacionamento da empresa, quer a montante (aquisição de matérias-primas/ e</w:t>
      </w:r>
    </w:p>
    <w:p w:rsidR="001E4661" w:rsidRPr="00FD4402" w:rsidRDefault="001E4661" w:rsidP="00AD16F9">
      <w:pPr>
        <w:tabs>
          <w:tab w:val="left" w:pos="993"/>
        </w:tabs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FD4402">
        <w:rPr>
          <w:rFonts w:asciiTheme="minorHAnsi" w:hAnsiTheme="minorHAnsi" w:cs="Helvetica"/>
          <w:sz w:val="22"/>
          <w:szCs w:val="22"/>
        </w:rPr>
        <w:t>subsidiárias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>/ e serviços externos), quer a jusante (produtos, mercadorias, serviços e</w:t>
      </w:r>
    </w:p>
    <w:p w:rsidR="001E4661" w:rsidRPr="00FD4402" w:rsidRDefault="001E4661" w:rsidP="00AD16F9">
      <w:pPr>
        <w:tabs>
          <w:tab w:val="left" w:pos="993"/>
        </w:tabs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FD4402">
        <w:rPr>
          <w:rFonts w:asciiTheme="minorHAnsi" w:hAnsiTheme="minorHAnsi" w:cs="Helvetica"/>
          <w:sz w:val="22"/>
          <w:szCs w:val="22"/>
        </w:rPr>
        <w:t>mercados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>) da sua cadeia de valor;</w:t>
      </w:r>
    </w:p>
    <w:p w:rsidR="001E4661" w:rsidRPr="00FD4402" w:rsidRDefault="001E4661" w:rsidP="00AD16F9">
      <w:pPr>
        <w:pStyle w:val="PargrafodaLista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0" w:after="0"/>
        <w:ind w:left="426" w:firstLine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À identificação clara das ameaças e oportunidades, bem como da sua inserção a nível</w:t>
      </w:r>
    </w:p>
    <w:p w:rsidR="001E4661" w:rsidRPr="00FD4402" w:rsidRDefault="001E4661" w:rsidP="00AD16F9">
      <w:pPr>
        <w:tabs>
          <w:tab w:val="left" w:pos="993"/>
        </w:tabs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FD4402">
        <w:rPr>
          <w:rFonts w:asciiTheme="minorHAnsi" w:hAnsiTheme="minorHAnsi" w:cs="Helvetica"/>
          <w:sz w:val="22"/>
          <w:szCs w:val="22"/>
        </w:rPr>
        <w:t>regional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 xml:space="preserve"> e concorrencial, devendo ser caracterizada e fundamentada a orientação</w:t>
      </w:r>
      <w:r w:rsidR="00EE08E4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futura da atuação da empresa;</w:t>
      </w:r>
    </w:p>
    <w:p w:rsidR="00F23307" w:rsidRPr="00631F53" w:rsidRDefault="001E4661" w:rsidP="00AD16F9">
      <w:pPr>
        <w:pStyle w:val="PargrafodaLista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 w:hanging="283"/>
        <w:rPr>
          <w:rFonts w:asciiTheme="minorHAnsi" w:hAnsiTheme="minorHAnsi" w:cs="Tahom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À identificação dos principais clientes, nacionais e estrangeiros, associações a que a</w:t>
      </w:r>
      <w:r w:rsidR="00EE08E4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empresa está ou virá a estar ligada e os seus consultores.</w:t>
      </w:r>
    </w:p>
    <w:p w:rsidR="00631F53" w:rsidRDefault="00631F53" w:rsidP="00631F53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</w:p>
    <w:p w:rsidR="00631F53" w:rsidRDefault="00631F53" w:rsidP="00631F53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</w:p>
    <w:p w:rsidR="00631F53" w:rsidRDefault="00631F53" w:rsidP="00631F53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</w:p>
    <w:p w:rsidR="00631F53" w:rsidRPr="00631F53" w:rsidRDefault="00631F53" w:rsidP="00631F53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</w:p>
    <w:p w:rsidR="004756EC" w:rsidRPr="004756EC" w:rsidRDefault="004756EC" w:rsidP="004756EC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ind w:left="207"/>
        <w:rPr>
          <w:rFonts w:asciiTheme="minorHAnsi" w:hAnsiTheme="minorHAnsi" w:cs="Tahoma"/>
          <w:sz w:val="22"/>
          <w:szCs w:val="22"/>
        </w:rPr>
      </w:pPr>
    </w:p>
    <w:p w:rsidR="00F23307" w:rsidRPr="00807DF8" w:rsidRDefault="00807DF8" w:rsidP="00BF4F7D">
      <w:pPr>
        <w:pStyle w:val="Ttulo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CARACTERIZAÇÃO DA OPERAÇÃO – AÇÕES A IMPLEMENTAR - DESCRIÇÃO E OBJETIVOS</w:t>
      </w:r>
    </w:p>
    <w:p w:rsidR="00631F53" w:rsidRPr="00631F53" w:rsidRDefault="00631F53" w:rsidP="00707663">
      <w:pPr>
        <w:ind w:left="426"/>
        <w:rPr>
          <w:rFonts w:asciiTheme="minorHAnsi" w:hAnsiTheme="minorHAnsi"/>
          <w:sz w:val="22"/>
          <w:szCs w:val="22"/>
        </w:rPr>
      </w:pPr>
      <w:r w:rsidRPr="00631F53">
        <w:rPr>
          <w:rFonts w:asciiTheme="minorHAnsi" w:hAnsiTheme="minorHAnsi"/>
          <w:sz w:val="22"/>
          <w:szCs w:val="22"/>
        </w:rPr>
        <w:t>(insira o texto aqui)</w:t>
      </w:r>
    </w:p>
    <w:p w:rsidR="00F23307" w:rsidRPr="00FD4402" w:rsidRDefault="001E4661" w:rsidP="00707663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</w:t>
      </w:r>
      <w:r w:rsid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807DF8" w:rsidRDefault="00807DF8" w:rsidP="00FD4402">
      <w:pPr>
        <w:pStyle w:val="Ttulo"/>
        <w:ind w:right="-141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CARACTERIZAÇÃO DA OPERAÇÃO – AÇÕES A IMPLEMENTAR - FUNDAMENTAÇÃO E IMPACTO DA OPERAÇÃO NA ATIVIDADE DA EMPRESA</w:t>
      </w:r>
    </w:p>
    <w:p w:rsidR="00D360DF" w:rsidRPr="00D360DF" w:rsidRDefault="00D360DF" w:rsidP="00D360DF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4756EC" w:rsidRPr="004756EC" w:rsidRDefault="001E4661" w:rsidP="004756E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 xml:space="preserve">Pretende-se uma fundamentação das despesas identificadas </w:t>
      </w:r>
      <w:r w:rsidR="00EE08E4" w:rsidRPr="004756EC">
        <w:rPr>
          <w:rFonts w:asciiTheme="minorHAnsi" w:hAnsiTheme="minorHAnsi" w:cs="Helvetica"/>
          <w:sz w:val="22"/>
          <w:szCs w:val="22"/>
        </w:rPr>
        <w:t>no</w:t>
      </w:r>
      <w:r w:rsidRPr="004756EC">
        <w:rPr>
          <w:rFonts w:asciiTheme="minorHAnsi" w:hAnsiTheme="minorHAnsi" w:cs="Helvetica"/>
          <w:sz w:val="22"/>
          <w:szCs w:val="22"/>
        </w:rPr>
        <w:t xml:space="preserve"> formulário, bem como a descrição da adequação da operação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aos objetivos estratégicos. Este espaço poderá ser utilizado para fundamentar e/ ou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esclarecer os dados introduzidos, caracterizando o investimento proposto com o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detalhe necessário para permitir ao analista a verificação da razoabilidade do valor do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 xml:space="preserve">investimento e da necessidade da sua realização. </w:t>
      </w:r>
    </w:p>
    <w:p w:rsidR="001E4661" w:rsidRPr="004756EC" w:rsidRDefault="001E4661" w:rsidP="004756E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A ausência de uma descrição detalhada do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investimento poderá impedir o técnico de emitir uma opinião e considerar, nesse caso, o</w:t>
      </w:r>
      <w:r w:rsidR="00EE08E4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investimento como não elegível.</w:t>
      </w:r>
    </w:p>
    <w:p w:rsidR="001E4661" w:rsidRPr="004756EC" w:rsidRDefault="001E4661" w:rsidP="004756E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</w:t>
      </w:r>
      <w:r w:rsidR="00FD4402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manifesta.</w:t>
      </w:r>
    </w:p>
    <w:p w:rsidR="00F23307" w:rsidRPr="004756EC" w:rsidRDefault="001E4661" w:rsidP="004756EC">
      <w:pPr>
        <w:pStyle w:val="PargrafodaLista"/>
        <w:numPr>
          <w:ilvl w:val="0"/>
          <w:numId w:val="19"/>
        </w:numPr>
        <w:spacing w:before="0" w:after="0"/>
        <w:rPr>
          <w:rFonts w:asciiTheme="minorHAnsi" w:hAnsiTheme="minorHAnsi" w:cs="Tahom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Deve ser dada uma explicação sucinta das necessidades de fundo de maneio.</w:t>
      </w:r>
    </w:p>
    <w:p w:rsidR="004756EC" w:rsidRPr="004756EC" w:rsidRDefault="004756EC" w:rsidP="004756EC">
      <w:pPr>
        <w:spacing w:before="0" w:after="0"/>
        <w:rPr>
          <w:rFonts w:asciiTheme="minorHAnsi" w:hAnsiTheme="minorHAnsi" w:cs="Tahoma"/>
          <w:sz w:val="22"/>
          <w:szCs w:val="22"/>
        </w:rPr>
      </w:pPr>
    </w:p>
    <w:p w:rsidR="00F23307" w:rsidRPr="00807DF8" w:rsidRDefault="00807DF8" w:rsidP="00BF4F7D">
      <w:pPr>
        <w:pStyle w:val="Ttulo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CARACTERIZAÇÃO DA OPERAÇÃO – AÇÕES A IMPLEMENTAR - FUNDAMENTAÇÃO DA EXISTÊNCIA DE MERCADO PARA OS PRODUTOS A DESENVOLVER/CRIAR</w:t>
      </w:r>
    </w:p>
    <w:p w:rsidR="00D360DF" w:rsidRPr="00D360DF" w:rsidRDefault="00D360DF" w:rsidP="00D360DF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1E4661" w:rsidRPr="00FD4402" w:rsidRDefault="001E4661" w:rsidP="00707663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Devem ser indicados:</w:t>
      </w:r>
    </w:p>
    <w:p w:rsidR="001E4661" w:rsidRPr="00FD4402" w:rsidRDefault="001E4661" w:rsidP="00FD440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As caraterísticas e posicionamento dos principais produtos, bem como a sua</w:t>
      </w:r>
      <w:r w:rsidR="00EE08E4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 xml:space="preserve">representatividade quantificada (em % do </w:t>
      </w:r>
      <w:r w:rsidR="00EE08E4" w:rsidRPr="00FD4402">
        <w:rPr>
          <w:rFonts w:asciiTheme="minorHAnsi" w:hAnsiTheme="minorHAnsi" w:cs="Helvetica"/>
          <w:sz w:val="22"/>
          <w:szCs w:val="22"/>
        </w:rPr>
        <w:t>volume de negócios da empresa);</w:t>
      </w:r>
    </w:p>
    <w:p w:rsidR="001E4661" w:rsidRPr="00FD4402" w:rsidRDefault="001E4661" w:rsidP="00FD440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A justificação das áreas geográficas a abranger (mercado nacional, comunitário e de</w:t>
      </w:r>
      <w:r w:rsidR="00EE08E4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países terceiros);</w:t>
      </w:r>
    </w:p>
    <w:p w:rsidR="001E4661" w:rsidRPr="00FD4402" w:rsidRDefault="001E4661" w:rsidP="00FD440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Canais de distribuição a utilizar;</w:t>
      </w:r>
    </w:p>
    <w:p w:rsidR="001E4661" w:rsidRPr="00FD4402" w:rsidRDefault="001E4661" w:rsidP="00FD440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 xml:space="preserve">Principais clientes e políticas </w:t>
      </w:r>
      <w:proofErr w:type="gramStart"/>
      <w:r w:rsidRPr="00FD4402">
        <w:rPr>
          <w:rFonts w:asciiTheme="minorHAnsi" w:hAnsiTheme="minorHAnsi" w:cs="Helvetica"/>
          <w:sz w:val="22"/>
          <w:szCs w:val="22"/>
        </w:rPr>
        <w:t>comerciais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 xml:space="preserve"> a adotar.</w:t>
      </w:r>
    </w:p>
    <w:p w:rsidR="00F23307" w:rsidRPr="00707663" w:rsidRDefault="001E4661" w:rsidP="00FD440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No caso da criação de uma nova unidade deve ser indicada a fundamentação da</w:t>
      </w:r>
      <w:r w:rsidR="00EE08E4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previsão das vendas (quantidades), preços a praticar e os pressupostos de cálculo admitidos. Deve ser feita referência aos novos produtos, às suas potencialidades e vantagens comparativas.</w:t>
      </w:r>
    </w:p>
    <w:p w:rsidR="00707663" w:rsidRDefault="00707663" w:rsidP="00707663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2"/>
          <w:szCs w:val="22"/>
        </w:rPr>
      </w:pPr>
    </w:p>
    <w:p w:rsidR="00F23307" w:rsidRPr="00807DF8" w:rsidRDefault="00807DF8" w:rsidP="00BF4F7D">
      <w:pPr>
        <w:pStyle w:val="Ttulo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INVESTIMENTOS – INFORMAÇÕES COMPLEMENTARES</w:t>
      </w:r>
    </w:p>
    <w:p w:rsidR="00D360DF" w:rsidRPr="00D360DF" w:rsidRDefault="00D360DF" w:rsidP="00D360DF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1E4661" w:rsidRDefault="00BB30F3" w:rsidP="007E5E38">
      <w:pPr>
        <w:autoSpaceDE w:val="0"/>
        <w:autoSpaceDN w:val="0"/>
        <w:adjustRightInd w:val="0"/>
        <w:spacing w:before="0" w:after="0"/>
        <w:ind w:left="284"/>
        <w:rPr>
          <w:rFonts w:asciiTheme="minorHAnsi" w:hAnsiTheme="minorHAnsi" w:cs="Helvetica"/>
          <w:sz w:val="22"/>
          <w:szCs w:val="22"/>
        </w:rPr>
      </w:pPr>
      <w:r w:rsidRPr="00FD4402">
        <w:rPr>
          <w:rFonts w:asciiTheme="minorHAnsi" w:hAnsiTheme="minorHAnsi" w:cs="Helvetica"/>
          <w:sz w:val="22"/>
          <w:szCs w:val="22"/>
        </w:rPr>
        <w:t>O</w:t>
      </w:r>
      <w:r w:rsidR="001E4661" w:rsidRPr="00FD4402">
        <w:rPr>
          <w:rFonts w:asciiTheme="minorHAnsi" w:hAnsiTheme="minorHAnsi" w:cs="Helvetica"/>
          <w:sz w:val="22"/>
          <w:szCs w:val="22"/>
        </w:rPr>
        <w:t xml:space="preserve"> investimento deve ser descrito com o maior detalhe possível, </w:t>
      </w:r>
      <w:r w:rsidR="006D42B5" w:rsidRPr="00FD4402">
        <w:rPr>
          <w:rFonts w:asciiTheme="minorHAnsi" w:hAnsiTheme="minorHAnsi" w:cs="Helvetica"/>
          <w:sz w:val="22"/>
          <w:szCs w:val="22"/>
        </w:rPr>
        <w:t>para que</w:t>
      </w:r>
      <w:r w:rsidR="001E4661" w:rsidRPr="00FD4402">
        <w:rPr>
          <w:rFonts w:asciiTheme="minorHAnsi" w:hAnsiTheme="minorHAnsi" w:cs="Helvetica"/>
          <w:sz w:val="22"/>
          <w:szCs w:val="22"/>
        </w:rPr>
        <w:t>, em sede de análise, seja possível analisar a sua coerência. De referir que, em</w:t>
      </w:r>
      <w:r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FD4402">
        <w:rPr>
          <w:rFonts w:asciiTheme="minorHAnsi" w:hAnsiTheme="minorHAnsi" w:cs="Helvetica"/>
          <w:sz w:val="22"/>
          <w:szCs w:val="22"/>
        </w:rPr>
        <w:t>caso de dúvida, poderá ser o item considerado como não elegível.</w:t>
      </w:r>
    </w:p>
    <w:p w:rsidR="007E5E38" w:rsidRDefault="007E5E3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807DF8" w:rsidRDefault="00807DF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807DF8" w:rsidRDefault="00807DF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807DF8" w:rsidRDefault="00807DF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807DF8" w:rsidRDefault="00807DF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807DF8" w:rsidRDefault="00807DF8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1E4661" w:rsidRPr="004756EC" w:rsidRDefault="001E4661" w:rsidP="004756EC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b/>
          <w:sz w:val="22"/>
          <w:szCs w:val="22"/>
          <w:u w:val="single"/>
        </w:rPr>
      </w:pPr>
      <w:r w:rsidRPr="004756EC">
        <w:rPr>
          <w:rFonts w:asciiTheme="minorHAnsi" w:hAnsiTheme="minorHAnsi" w:cs="Helvetica"/>
          <w:b/>
          <w:sz w:val="22"/>
          <w:szCs w:val="22"/>
          <w:u w:val="single"/>
        </w:rPr>
        <w:t>Const</w:t>
      </w:r>
      <w:r w:rsidR="004756EC">
        <w:rPr>
          <w:rFonts w:asciiTheme="minorHAnsi" w:hAnsiTheme="minorHAnsi" w:cs="Helvetica"/>
          <w:b/>
          <w:sz w:val="22"/>
          <w:szCs w:val="22"/>
          <w:u w:val="single"/>
        </w:rPr>
        <w:t xml:space="preserve">rução civil </w:t>
      </w:r>
    </w:p>
    <w:p w:rsidR="001E4661" w:rsidRPr="004756EC" w:rsidRDefault="001E4661" w:rsidP="004756E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Distinguir a área coberta de telheiros (caso existam) tendo em atenção que</w:t>
      </w:r>
      <w:r w:rsidR="00BB30F3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determinados equipamentos como caixas e paletes não necessitam de ser</w:t>
      </w:r>
      <w:r w:rsidR="00BB30F3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armazenados em zona coberta;</w:t>
      </w:r>
    </w:p>
    <w:p w:rsidR="001E4661" w:rsidRPr="004756EC" w:rsidRDefault="001E4661" w:rsidP="004756E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Discriminar as diversas zonas produtivas e sociais;</w:t>
      </w:r>
    </w:p>
    <w:p w:rsidR="001E4661" w:rsidRDefault="001E4661" w:rsidP="004756E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Área envolvente - efetuar o seu dimensionamento tendo em atenção que a área de</w:t>
      </w:r>
      <w:r w:rsidR="00BB30F3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circulação à volta da unidade deve prever que não venham a existir estrangulamentos</w:t>
      </w:r>
    </w:p>
    <w:p w:rsidR="001E4661" w:rsidRPr="00FD4402" w:rsidRDefault="001E4661" w:rsidP="004756EC">
      <w:pPr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proofErr w:type="gramStart"/>
      <w:r w:rsidRPr="00FD4402">
        <w:rPr>
          <w:rFonts w:asciiTheme="minorHAnsi" w:hAnsiTheme="minorHAnsi" w:cs="Helvetica"/>
          <w:sz w:val="22"/>
          <w:szCs w:val="22"/>
        </w:rPr>
        <w:t>aquando</w:t>
      </w:r>
      <w:proofErr w:type="gramEnd"/>
      <w:r w:rsidRPr="00FD4402">
        <w:rPr>
          <w:rFonts w:asciiTheme="minorHAnsi" w:hAnsiTheme="minorHAnsi" w:cs="Helvetica"/>
          <w:sz w:val="22"/>
          <w:szCs w:val="22"/>
        </w:rPr>
        <w:t xml:space="preserve"> da entrega da matéria-prima e, por outro lado, existam circuitos distintos para</w:t>
      </w:r>
      <w:r w:rsidR="00BB30F3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a circulação de veículos que transportam produtos finais e veículos que transportam</w:t>
      </w:r>
      <w:r w:rsidR="00BB30F3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Pr="00FD4402">
        <w:rPr>
          <w:rFonts w:asciiTheme="minorHAnsi" w:hAnsiTheme="minorHAnsi" w:cs="Helvetica"/>
          <w:sz w:val="22"/>
          <w:szCs w:val="22"/>
        </w:rPr>
        <w:t>resíduos ou subprodutos.</w:t>
      </w:r>
    </w:p>
    <w:p w:rsidR="001E4661" w:rsidRDefault="001E4661" w:rsidP="004756EC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Discriminar, por área de construção, a respetiva altura/cércea.</w:t>
      </w:r>
    </w:p>
    <w:p w:rsidR="004756EC" w:rsidRDefault="001E4661" w:rsidP="004756E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b/>
          <w:sz w:val="22"/>
          <w:szCs w:val="22"/>
          <w:u w:val="single"/>
        </w:rPr>
        <w:t xml:space="preserve">Equipamento </w:t>
      </w:r>
    </w:p>
    <w:p w:rsidR="001E4661" w:rsidRPr="004756EC" w:rsidRDefault="004756EC" w:rsidP="004756EC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Indicar</w:t>
      </w:r>
      <w:r w:rsidR="001E4661" w:rsidRPr="004756EC">
        <w:rPr>
          <w:rFonts w:asciiTheme="minorHAnsi" w:hAnsiTheme="minorHAnsi" w:cs="Helvetica"/>
          <w:sz w:val="22"/>
          <w:szCs w:val="22"/>
        </w:rPr>
        <w:t xml:space="preserve"> as suas especificidades, tais como natureza, rendimento, capacidade,</w:t>
      </w:r>
      <w:r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4756EC">
        <w:rPr>
          <w:rFonts w:asciiTheme="minorHAnsi" w:hAnsiTheme="minorHAnsi" w:cs="Helvetica"/>
          <w:sz w:val="22"/>
          <w:szCs w:val="22"/>
        </w:rPr>
        <w:t>etc., por forma a poder ser verificada a sua adequação ao fim em vista.</w:t>
      </w:r>
    </w:p>
    <w:p w:rsidR="001E4661" w:rsidRPr="004756EC" w:rsidRDefault="001E4661" w:rsidP="004756EC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No caso de equipamentos que façam parte de uma linha, ter em atenção que as</w:t>
      </w:r>
      <w:r w:rsidR="00BB30F3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diferentes componentes do investimento devem ser compatíveis entre si por forma a assegurar que o coeficiente de transformação industrial, durante o ciclo de</w:t>
      </w:r>
      <w:r w:rsidR="00BB30F3"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Pr="004756EC">
        <w:rPr>
          <w:rFonts w:asciiTheme="minorHAnsi" w:hAnsiTheme="minorHAnsi" w:cs="Helvetica"/>
          <w:sz w:val="22"/>
          <w:szCs w:val="22"/>
        </w:rPr>
        <w:t>transformação, esteja ajustado, ou seja, não existam equipamentos limitantes.</w:t>
      </w:r>
    </w:p>
    <w:p w:rsidR="004756EC" w:rsidRPr="004756EC" w:rsidRDefault="001E4661" w:rsidP="004756EC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  <w:u w:val="single"/>
        </w:rPr>
      </w:pPr>
      <w:r w:rsidRPr="004756EC">
        <w:rPr>
          <w:rFonts w:asciiTheme="minorHAnsi" w:hAnsiTheme="minorHAnsi" w:cs="Helvetica"/>
          <w:b/>
          <w:sz w:val="22"/>
          <w:szCs w:val="22"/>
          <w:u w:val="single"/>
        </w:rPr>
        <w:t xml:space="preserve">Fundo de Maneio </w:t>
      </w:r>
    </w:p>
    <w:p w:rsidR="001E4661" w:rsidRPr="00FD4402" w:rsidRDefault="004756EC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A</w:t>
      </w:r>
      <w:r w:rsidR="001E4661" w:rsidRPr="00FD4402">
        <w:rPr>
          <w:rFonts w:asciiTheme="minorHAnsi" w:hAnsiTheme="minorHAnsi" w:cs="Helvetica"/>
          <w:sz w:val="22"/>
          <w:szCs w:val="22"/>
        </w:rPr>
        <w:t xml:space="preserve">pesar </w:t>
      </w:r>
      <w:proofErr w:type="gramStart"/>
      <w:r w:rsidR="001E4661" w:rsidRPr="00FD4402">
        <w:rPr>
          <w:rFonts w:asciiTheme="minorHAnsi" w:hAnsiTheme="minorHAnsi" w:cs="Helvetica"/>
          <w:sz w:val="22"/>
          <w:szCs w:val="22"/>
        </w:rPr>
        <w:t>desta</w:t>
      </w:r>
      <w:proofErr w:type="gramEnd"/>
      <w:r w:rsidR="001E4661" w:rsidRPr="00FD4402">
        <w:rPr>
          <w:rFonts w:asciiTheme="minorHAnsi" w:hAnsiTheme="minorHAnsi" w:cs="Helvetica"/>
          <w:sz w:val="22"/>
          <w:szCs w:val="22"/>
        </w:rPr>
        <w:t xml:space="preserve"> rubrica não ser considerada elegível, devem ser sempre</w:t>
      </w:r>
      <w:r w:rsidR="00BB30F3" w:rsidRPr="00FD4402"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FD4402">
        <w:rPr>
          <w:rFonts w:asciiTheme="minorHAnsi" w:hAnsiTheme="minorHAnsi" w:cs="Helvetica"/>
          <w:sz w:val="22"/>
          <w:szCs w:val="22"/>
        </w:rPr>
        <w:t>indicados as necessidades da operação em fundo de maneio. Os valores indicados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="001E4661" w:rsidRPr="00FD4402">
        <w:rPr>
          <w:rFonts w:asciiTheme="minorHAnsi" w:hAnsiTheme="minorHAnsi" w:cs="Helvetica"/>
          <w:sz w:val="22"/>
          <w:szCs w:val="22"/>
        </w:rPr>
        <w:t>devem ser coerentes com a atividade desenvolvida.</w:t>
      </w:r>
    </w:p>
    <w:p w:rsidR="00BF4F7D" w:rsidRPr="00FD4402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807DF8" w:rsidRDefault="00807DF8" w:rsidP="00BF4F7D">
      <w:pPr>
        <w:pStyle w:val="Ttulo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FONTES DE FINANCIAMENTO – FUNDAMENTAÇÃO</w:t>
      </w:r>
    </w:p>
    <w:p w:rsidR="00BF4F7D" w:rsidRPr="00807DF8" w:rsidRDefault="00D360DF" w:rsidP="00F23307">
      <w:pPr>
        <w:rPr>
          <w:rFonts w:asciiTheme="minorHAnsi" w:hAnsiTheme="minorHAnsi" w:cs="Tahoma"/>
          <w:sz w:val="22"/>
          <w:szCs w:val="22"/>
        </w:rPr>
      </w:pPr>
      <w:r w:rsidRPr="00807DF8">
        <w:rPr>
          <w:rFonts w:asciiTheme="minorHAnsi" w:hAnsiTheme="minorHAnsi" w:cs="Tahoma"/>
          <w:sz w:val="22"/>
          <w:szCs w:val="22"/>
        </w:rPr>
        <w:t>(insira o texto aqui)</w:t>
      </w:r>
    </w:p>
    <w:p w:rsidR="007E5E38" w:rsidRPr="00807DF8" w:rsidRDefault="007E5E38" w:rsidP="00F23307">
      <w:pPr>
        <w:rPr>
          <w:rFonts w:asciiTheme="minorHAnsi" w:hAnsiTheme="minorHAnsi" w:cs="Tahoma"/>
          <w:sz w:val="22"/>
          <w:szCs w:val="22"/>
        </w:rPr>
      </w:pPr>
    </w:p>
    <w:p w:rsidR="00F23307" w:rsidRPr="00807DF8" w:rsidRDefault="00807DF8" w:rsidP="00BF4F7D">
      <w:pPr>
        <w:pStyle w:val="Ttulo"/>
        <w:rPr>
          <w:rFonts w:asciiTheme="minorHAnsi" w:hAnsiTheme="minorHAnsi"/>
          <w:smallCaps w:val="0"/>
        </w:rPr>
      </w:pPr>
      <w:r w:rsidRPr="00807DF8">
        <w:rPr>
          <w:rFonts w:asciiTheme="minorHAnsi" w:hAnsiTheme="minorHAnsi"/>
          <w:smallCaps w:val="0"/>
        </w:rPr>
        <w:t>RENTABILIDADE DA OPERAÇÃO – INFORMAÇÕES COMPLEMENTARES</w:t>
      </w:r>
    </w:p>
    <w:p w:rsidR="00D360DF" w:rsidRPr="00D360DF" w:rsidRDefault="00D360DF" w:rsidP="00D360DF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F23307" w:rsidRPr="00BB30F3" w:rsidRDefault="000365DE" w:rsidP="00AD16F9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D360DF" w:rsidRPr="00BF4F7D" w:rsidRDefault="00D360DF" w:rsidP="00F23307">
      <w:pPr>
        <w:rPr>
          <w:rFonts w:ascii="Verdana" w:hAnsi="Verdana" w:cs="Tahoma"/>
          <w:b/>
          <w:sz w:val="24"/>
        </w:rPr>
      </w:pPr>
    </w:p>
    <w:p w:rsidR="00BB30F3" w:rsidRPr="00807DF8" w:rsidRDefault="00807DF8" w:rsidP="00D94D24">
      <w:pPr>
        <w:pStyle w:val="Ttulo"/>
        <w:rPr>
          <w:smallCaps w:val="0"/>
        </w:rPr>
      </w:pPr>
      <w:r w:rsidRPr="00807DF8">
        <w:rPr>
          <w:rFonts w:asciiTheme="minorHAnsi" w:hAnsiTheme="minorHAnsi"/>
          <w:smallCaps w:val="0"/>
        </w:rPr>
        <w:t>RENTABILIDADE DA OPERAÇÃO – FUNDAMENTAÇÃO DOS VALORES PREVISIONAIS E RESPETIVA EVOLUÇÃO</w:t>
      </w:r>
      <w:r w:rsidRPr="00807DF8">
        <w:rPr>
          <w:smallCaps w:val="0"/>
        </w:rPr>
        <w:t xml:space="preserve"> </w:t>
      </w:r>
    </w:p>
    <w:p w:rsidR="00D360DF" w:rsidRPr="00D360DF" w:rsidRDefault="00D360DF" w:rsidP="00D360DF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D94D24" w:rsidRDefault="00D94D24" w:rsidP="00AD16F9">
      <w:pPr>
        <w:ind w:left="426"/>
        <w:rPr>
          <w:rFonts w:asciiTheme="minorHAnsi" w:hAnsiTheme="minorHAnsi" w:cs="Helvetica"/>
          <w:sz w:val="22"/>
          <w:szCs w:val="22"/>
        </w:rPr>
      </w:pPr>
      <w:r w:rsidRPr="004756EC">
        <w:rPr>
          <w:rFonts w:asciiTheme="minorHAnsi" w:hAnsiTheme="minorHAnsi" w:cs="Helvetica"/>
          <w:sz w:val="22"/>
          <w:szCs w:val="22"/>
        </w:rPr>
        <w:t>Demonstração dos impactos do investimento, nos acréscimos de proveitos e/ou acréscimos/decréscimos de custos (</w:t>
      </w:r>
      <w:proofErr w:type="spellStart"/>
      <w:r w:rsidRPr="004756EC">
        <w:rPr>
          <w:rFonts w:asciiTheme="minorHAnsi" w:hAnsiTheme="minorHAnsi" w:cs="Helvetica"/>
          <w:sz w:val="22"/>
          <w:szCs w:val="22"/>
        </w:rPr>
        <w:t>FSE’s</w:t>
      </w:r>
      <w:proofErr w:type="spellEnd"/>
      <w:r w:rsidRPr="004756EC">
        <w:rPr>
          <w:rFonts w:asciiTheme="minorHAnsi" w:hAnsiTheme="minorHAnsi" w:cs="Helvetica"/>
          <w:sz w:val="22"/>
          <w:szCs w:val="22"/>
        </w:rPr>
        <w:t>, Mão-de-obra, Encargos Financeiros,</w:t>
      </w:r>
      <w:r w:rsidR="004756EC">
        <w:rPr>
          <w:rFonts w:asciiTheme="minorHAnsi" w:hAnsiTheme="minorHAnsi" w:cs="Helvetica"/>
          <w:sz w:val="22"/>
          <w:szCs w:val="22"/>
        </w:rPr>
        <w:t xml:space="preserve"> </w:t>
      </w:r>
      <w:r w:rsidR="00297A26" w:rsidRPr="004756EC">
        <w:rPr>
          <w:rFonts w:asciiTheme="minorHAnsi" w:hAnsiTheme="minorHAnsi" w:cs="Helvetica"/>
          <w:sz w:val="22"/>
          <w:szCs w:val="22"/>
        </w:rPr>
        <w:t>amortizações,</w:t>
      </w:r>
      <w:r w:rsidRPr="004756EC">
        <w:rPr>
          <w:rFonts w:asciiTheme="minorHAnsi" w:hAnsiTheme="minorHAnsi" w:cs="Helvetica"/>
          <w:sz w:val="22"/>
          <w:szCs w:val="22"/>
        </w:rPr>
        <w:t xml:space="preserve"> </w:t>
      </w:r>
      <w:r w:rsidR="00AD16F9">
        <w:rPr>
          <w:rFonts w:asciiTheme="minorHAnsi" w:hAnsiTheme="minorHAnsi" w:cs="Helvetica"/>
          <w:sz w:val="22"/>
          <w:szCs w:val="22"/>
        </w:rPr>
        <w:t>de entre outros</w:t>
      </w:r>
      <w:r w:rsidRPr="004756EC">
        <w:rPr>
          <w:rFonts w:asciiTheme="minorHAnsi" w:hAnsiTheme="minorHAnsi" w:cs="Helvetica"/>
          <w:sz w:val="22"/>
          <w:szCs w:val="22"/>
        </w:rPr>
        <w:t xml:space="preserve">). </w:t>
      </w:r>
    </w:p>
    <w:p w:rsidR="00707663" w:rsidRDefault="00707663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7E5E38" w:rsidRDefault="007E5E38" w:rsidP="00AD16F9">
      <w:pPr>
        <w:ind w:left="426"/>
        <w:rPr>
          <w:rFonts w:asciiTheme="minorHAnsi" w:hAnsiTheme="minorHAnsi" w:cs="Helvetica"/>
          <w:sz w:val="22"/>
          <w:szCs w:val="22"/>
        </w:rPr>
      </w:pPr>
    </w:p>
    <w:p w:rsidR="0094092C" w:rsidRPr="004C7AF3" w:rsidRDefault="004C7AF3" w:rsidP="00707663">
      <w:pPr>
        <w:pStyle w:val="Ttulo"/>
        <w:jc w:val="both"/>
        <w:rPr>
          <w:rFonts w:asciiTheme="minorHAnsi" w:hAnsiTheme="minorHAnsi"/>
          <w:smallCaps w:val="0"/>
        </w:rPr>
      </w:pPr>
      <w:r w:rsidRPr="004C7AF3">
        <w:rPr>
          <w:rFonts w:asciiTheme="minorHAnsi" w:hAnsiTheme="minorHAnsi"/>
          <w:smallCaps w:val="0"/>
        </w:rPr>
        <w:t>DEMONSTRAÇÃO DE QUE O INVESTIMENTO CONTRIBUI PARA O DESENVOLVIMENTO DA PRODUÇÃO AGRÍCOLA, NOS TERMOS DA ALÍNEA D) Nº 1 DO ARTº 16º DA PORTARIA Nº 152/2016 DE 25 DE MAIO</w:t>
      </w:r>
    </w:p>
    <w:p w:rsidR="004756EC" w:rsidRPr="00D360DF" w:rsidRDefault="00D360DF" w:rsidP="004756EC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p w:rsidR="004756EC" w:rsidRPr="004756EC" w:rsidRDefault="004756EC" w:rsidP="004756EC"/>
    <w:p w:rsidR="000365DE" w:rsidRDefault="000365DE" w:rsidP="000365DE"/>
    <w:p w:rsidR="000365DE" w:rsidRPr="004C7AF3" w:rsidRDefault="004C7AF3" w:rsidP="000365DE">
      <w:pPr>
        <w:pStyle w:val="Ttulo"/>
        <w:rPr>
          <w:rFonts w:asciiTheme="minorHAnsi" w:hAnsiTheme="minorHAnsi"/>
          <w:smallCaps w:val="0"/>
        </w:rPr>
      </w:pPr>
      <w:r w:rsidRPr="004C7AF3">
        <w:rPr>
          <w:rFonts w:asciiTheme="minorHAnsi" w:hAnsiTheme="minorHAnsi"/>
          <w:smallCaps w:val="0"/>
        </w:rPr>
        <w:t xml:space="preserve">INFORMAÇÃO COMPLEMENTAR QUE PERMITA AFERIR/VALORIZAR, OS CRITÉRIOS DE HIERARQUIZAÇÃO PROPOSTOS NA CANDIDATURA </w:t>
      </w:r>
    </w:p>
    <w:p w:rsidR="00BB30F3" w:rsidRPr="00D360DF" w:rsidRDefault="00D360DF" w:rsidP="00BF4F7D">
      <w:pPr>
        <w:rPr>
          <w:rFonts w:asciiTheme="minorHAnsi" w:hAnsiTheme="minorHAnsi"/>
          <w:sz w:val="22"/>
          <w:szCs w:val="22"/>
        </w:rPr>
      </w:pPr>
      <w:r w:rsidRPr="00D360DF">
        <w:rPr>
          <w:rFonts w:asciiTheme="minorHAnsi" w:hAnsiTheme="minorHAnsi"/>
          <w:sz w:val="22"/>
          <w:szCs w:val="22"/>
        </w:rPr>
        <w:t>(insira o texto aqui)</w:t>
      </w:r>
    </w:p>
    <w:sectPr w:rsidR="00BB30F3" w:rsidRPr="00D360DF" w:rsidSect="007E5E38">
      <w:headerReference w:type="default" r:id="rId8"/>
      <w:footerReference w:type="default" r:id="rId9"/>
      <w:pgSz w:w="11906" w:h="16838"/>
      <w:pgMar w:top="1418" w:right="1418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F8" w:rsidRDefault="00807DF8" w:rsidP="00F06FBC">
      <w:pPr>
        <w:spacing w:before="0" w:after="0"/>
      </w:pPr>
      <w:r>
        <w:separator/>
      </w:r>
    </w:p>
  </w:endnote>
  <w:endnote w:type="continuationSeparator" w:id="0">
    <w:p w:rsidR="00807DF8" w:rsidRDefault="00807DF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F8" w:rsidRPr="00340243" w:rsidRDefault="00807DF8" w:rsidP="007E5E38">
    <w:pPr>
      <w:pStyle w:val="Rodap"/>
      <w:ind w:left="-284" w:right="-143"/>
      <w:jc w:val="left"/>
      <w:rPr>
        <w:rFonts w:asciiTheme="minorHAnsi" w:hAnsiTheme="minorHAnsi"/>
        <w:b/>
        <w:sz w:val="22"/>
        <w:szCs w:val="22"/>
      </w:rPr>
    </w:pPr>
    <w:r w:rsidRPr="00340243">
      <w:rPr>
        <w:rFonts w:asciiTheme="minorHAnsi" w:hAnsiTheme="minorHAnsi"/>
        <w:b/>
        <w:sz w:val="22"/>
        <w:szCs w:val="22"/>
      </w:rPr>
      <w:t>Ação 10.2.1.2 – Pequenos Investimentos na Transformação e Comercialização de Produtos Agrícolas</w:t>
    </w:r>
  </w:p>
  <w:p w:rsidR="00807DF8" w:rsidRPr="00D360DF" w:rsidRDefault="005F67DC" w:rsidP="00D360DF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807DF8">
      <w:rPr>
        <w:rFonts w:asciiTheme="minorHAnsi" w:hAnsiTheme="minorHAnsi"/>
        <w:sz w:val="22"/>
        <w:szCs w:val="22"/>
      </w:rPr>
      <w:t xml:space="preserve">GAL RURAL SOL DO AVE – Memória </w:t>
    </w:r>
    <w:proofErr w:type="gramStart"/>
    <w:r w:rsidR="00807DF8">
      <w:rPr>
        <w:rFonts w:asciiTheme="minorHAnsi" w:hAnsiTheme="minorHAnsi"/>
        <w:sz w:val="22"/>
        <w:szCs w:val="22"/>
      </w:rPr>
      <w:t xml:space="preserve">Descritiva                                                                                                   </w:t>
    </w:r>
    <w:proofErr w:type="gramEnd"/>
    <w:r w:rsidR="00807DF8">
      <w:rPr>
        <w:rFonts w:asciiTheme="minorHAnsi" w:hAnsiTheme="minorHAnsi"/>
        <w:sz w:val="22"/>
        <w:szCs w:val="22"/>
      </w:rPr>
      <w:t xml:space="preserve">        </w:t>
    </w:r>
    <w:r w:rsidR="00807DF8" w:rsidRPr="00D360DF">
      <w:rPr>
        <w:rFonts w:asciiTheme="minorHAnsi" w:hAnsiTheme="minorHAnsi"/>
        <w:sz w:val="22"/>
        <w:szCs w:val="22"/>
      </w:rPr>
      <w:t xml:space="preserve">Página </w:t>
    </w:r>
    <w:r w:rsidRPr="00D360DF">
      <w:rPr>
        <w:rFonts w:asciiTheme="minorHAnsi" w:hAnsiTheme="minorHAnsi"/>
        <w:sz w:val="22"/>
        <w:szCs w:val="22"/>
      </w:rPr>
      <w:fldChar w:fldCharType="begin"/>
    </w:r>
    <w:r w:rsidR="00807DF8" w:rsidRPr="00D360DF">
      <w:rPr>
        <w:rFonts w:asciiTheme="minorHAnsi" w:hAnsiTheme="minorHAnsi"/>
        <w:sz w:val="22"/>
        <w:szCs w:val="22"/>
      </w:rPr>
      <w:instrText xml:space="preserve"> PAGE   \* MERGEFORMAT </w:instrText>
    </w:r>
    <w:r w:rsidRPr="00D360DF">
      <w:rPr>
        <w:rFonts w:asciiTheme="minorHAnsi" w:hAnsiTheme="minorHAnsi"/>
        <w:sz w:val="22"/>
        <w:szCs w:val="22"/>
      </w:rPr>
      <w:fldChar w:fldCharType="separate"/>
    </w:r>
    <w:r w:rsidR="00340243">
      <w:rPr>
        <w:rFonts w:asciiTheme="minorHAnsi" w:hAnsiTheme="minorHAnsi"/>
        <w:noProof/>
        <w:sz w:val="22"/>
        <w:szCs w:val="22"/>
      </w:rPr>
      <w:t>2</w:t>
    </w:r>
    <w:r w:rsidRPr="00D360DF">
      <w:rPr>
        <w:rFonts w:asciiTheme="minorHAnsi" w:hAnsiTheme="minorHAnsi"/>
        <w:sz w:val="22"/>
        <w:szCs w:val="22"/>
      </w:rPr>
      <w:fldChar w:fldCharType="end"/>
    </w:r>
    <w:r w:rsidR="00807DF8" w:rsidRPr="00D360DF">
      <w:rPr>
        <w:rFonts w:asciiTheme="minorHAnsi" w:hAnsiTheme="minorHAnsi"/>
        <w:sz w:val="22"/>
        <w:szCs w:val="22"/>
      </w:rPr>
      <w:t>/</w:t>
    </w:r>
    <w:fldSimple w:instr=" NUMPAGES   \* MERGEFORMAT ">
      <w:r w:rsidR="00340243" w:rsidRPr="00340243">
        <w:rPr>
          <w:rFonts w:asciiTheme="minorHAnsi" w:hAnsiTheme="minorHAnsi"/>
          <w:noProof/>
          <w:sz w:val="22"/>
          <w:szCs w:val="22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F8" w:rsidRDefault="00807DF8" w:rsidP="00F06FBC">
      <w:pPr>
        <w:spacing w:before="0" w:after="0"/>
      </w:pPr>
      <w:r>
        <w:separator/>
      </w:r>
    </w:p>
  </w:footnote>
  <w:footnote w:type="continuationSeparator" w:id="0">
    <w:p w:rsidR="00807DF8" w:rsidRDefault="00807DF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F8" w:rsidRPr="00F06FBC" w:rsidRDefault="005F67DC" w:rsidP="00FD4402">
    <w:pPr>
      <w:pStyle w:val="Cabealh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6.2pt;width:494.6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807DF8" w:rsidRPr="00FD440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-384920</wp:posOffset>
          </wp:positionV>
          <wp:extent cx="665480" cy="765313"/>
          <wp:effectExtent l="19050" t="0" r="1270" b="0"/>
          <wp:wrapNone/>
          <wp:docPr id="4" name="Imagem 0" descr="Logo_SoldoA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ldoAv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6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DF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-216535</wp:posOffset>
          </wp:positionV>
          <wp:extent cx="2157095" cy="526415"/>
          <wp:effectExtent l="19050" t="0" r="0" b="0"/>
          <wp:wrapTight wrapText="bothSides">
            <wp:wrapPolygon edited="0">
              <wp:start x="-191" y="0"/>
              <wp:lineTo x="-191" y="21105"/>
              <wp:lineTo x="21555" y="21105"/>
              <wp:lineTo x="21555" y="0"/>
              <wp:lineTo x="-191" y="0"/>
            </wp:wrapPolygon>
          </wp:wrapTight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05F2A"/>
    <w:multiLevelType w:val="hybridMultilevel"/>
    <w:tmpl w:val="EF7AD5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C37"/>
    <w:multiLevelType w:val="hybridMultilevel"/>
    <w:tmpl w:val="FE187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7276"/>
    <w:multiLevelType w:val="hybridMultilevel"/>
    <w:tmpl w:val="7EB42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0D4C"/>
    <w:multiLevelType w:val="hybridMultilevel"/>
    <w:tmpl w:val="D7B49888"/>
    <w:lvl w:ilvl="0" w:tplc="3962CBB6">
      <w:start w:val="1"/>
      <w:numFmt w:val="decimal"/>
      <w:pStyle w:val="Ttulo"/>
      <w:lvlText w:val="%1."/>
      <w:lvlJc w:val="left"/>
      <w:pPr>
        <w:ind w:left="928" w:hanging="360"/>
      </w:pPr>
      <w:rPr>
        <w:rFonts w:asciiTheme="minorHAnsi" w:hAnsiTheme="minorHAns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44063"/>
    <w:multiLevelType w:val="hybridMultilevel"/>
    <w:tmpl w:val="3B5A4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215A"/>
    <w:multiLevelType w:val="hybridMultilevel"/>
    <w:tmpl w:val="337A3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1D4093"/>
    <w:multiLevelType w:val="hybridMultilevel"/>
    <w:tmpl w:val="3D822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1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D3F27"/>
    <w:rsid w:val="001E4661"/>
    <w:rsid w:val="0025736E"/>
    <w:rsid w:val="00276D84"/>
    <w:rsid w:val="00297A26"/>
    <w:rsid w:val="00340243"/>
    <w:rsid w:val="00356609"/>
    <w:rsid w:val="0046376B"/>
    <w:rsid w:val="004756EC"/>
    <w:rsid w:val="004C7AF3"/>
    <w:rsid w:val="0055738D"/>
    <w:rsid w:val="005752BA"/>
    <w:rsid w:val="005F67DC"/>
    <w:rsid w:val="00620CF0"/>
    <w:rsid w:val="00631F53"/>
    <w:rsid w:val="00661487"/>
    <w:rsid w:val="00682557"/>
    <w:rsid w:val="00687A08"/>
    <w:rsid w:val="006D34DB"/>
    <w:rsid w:val="006D42B5"/>
    <w:rsid w:val="00707663"/>
    <w:rsid w:val="00746613"/>
    <w:rsid w:val="007826A5"/>
    <w:rsid w:val="00790023"/>
    <w:rsid w:val="007E5E38"/>
    <w:rsid w:val="00807DF8"/>
    <w:rsid w:val="0094092C"/>
    <w:rsid w:val="00992656"/>
    <w:rsid w:val="00997F93"/>
    <w:rsid w:val="009D2C27"/>
    <w:rsid w:val="00AB36F5"/>
    <w:rsid w:val="00AD16F9"/>
    <w:rsid w:val="00B012CF"/>
    <w:rsid w:val="00B059C4"/>
    <w:rsid w:val="00B06174"/>
    <w:rsid w:val="00BB30F3"/>
    <w:rsid w:val="00BB54BA"/>
    <w:rsid w:val="00BF4F7D"/>
    <w:rsid w:val="00C86C08"/>
    <w:rsid w:val="00CA0842"/>
    <w:rsid w:val="00D360DF"/>
    <w:rsid w:val="00D94D24"/>
    <w:rsid w:val="00DC4367"/>
    <w:rsid w:val="00DD0AE5"/>
    <w:rsid w:val="00DD22E9"/>
    <w:rsid w:val="00DD7B94"/>
    <w:rsid w:val="00EA5338"/>
    <w:rsid w:val="00EC293C"/>
    <w:rsid w:val="00EE08E4"/>
    <w:rsid w:val="00F00245"/>
    <w:rsid w:val="00F06FBC"/>
    <w:rsid w:val="00F229F7"/>
    <w:rsid w:val="00F23307"/>
    <w:rsid w:val="00F57069"/>
    <w:rsid w:val="00FD4402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ind w:left="360"/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FCA5-36D7-42D0-A2B3-05BF52A3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9</cp:revision>
  <dcterms:created xsi:type="dcterms:W3CDTF">2016-06-17T10:03:00Z</dcterms:created>
  <dcterms:modified xsi:type="dcterms:W3CDTF">2016-06-17T17:05:00Z</dcterms:modified>
</cp:coreProperties>
</file>